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As For You 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 xml:space="preserve">–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Pt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3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”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August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24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/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25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, 2024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Speaker: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Ralph Delgado</w:t>
      </w:r>
    </w:p>
    <w:p>
      <w:pPr>
        <w:pStyle w:val="Body A"/>
        <w:rPr>
          <w:rFonts w:ascii="Calibri" w:cs="Calibri" w:hAnsi="Calibri" w:eastAsia="Calibri"/>
          <w:sz w:val="25"/>
          <w:szCs w:val="25"/>
        </w:rPr>
      </w:pPr>
      <w:r>
        <w:rPr>
          <w:rFonts w:ascii="Calibri" w:cs="Calibri" w:hAnsi="Calibri" w:eastAsia="Calibri"/>
          <w:sz w:val="25"/>
          <w:szCs w:val="25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42723</wp:posOffset>
                </wp:positionH>
                <wp:positionV relativeFrom="line">
                  <wp:posOffset>8568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.4pt;margin-top:0.7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Opening: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[15 mins] We suggest you begin with an opening prayer and then a brief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catch up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or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icebreaker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before moving into the </w:t>
      </w:r>
      <w:r>
        <w:rPr>
          <w:rFonts w:ascii="Calibri" w:hAnsi="Calibri"/>
          <w:i w:val="1"/>
          <w:iCs w:val="1"/>
          <w:sz w:val="25"/>
          <w:szCs w:val="25"/>
          <w:rtl w:val="0"/>
          <w:lang w:val="en-US"/>
        </w:rPr>
        <w:t>scripture reflection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and </w:t>
      </w:r>
      <w:r>
        <w:rPr>
          <w:rFonts w:ascii="Calibri" w:hAnsi="Calibri"/>
          <w:i w:val="1"/>
          <w:iCs w:val="1"/>
          <w:sz w:val="25"/>
          <w:szCs w:val="25"/>
          <w:rtl w:val="0"/>
          <w:lang w:val="fr-FR"/>
        </w:rPr>
        <w:t>application questions</w:t>
      </w:r>
      <w:r>
        <w:rPr>
          <w:rFonts w:ascii="Calibri" w:hAnsi="Calibri"/>
          <w:sz w:val="25"/>
          <w:szCs w:val="25"/>
          <w:rtl w:val="0"/>
          <w:lang w:val="en-US"/>
        </w:rPr>
        <w:t>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Scripture Reflection: </w:t>
      </w:r>
      <w:r>
        <w:rPr>
          <w:rFonts w:ascii="Calibri" w:hAnsi="Calibri"/>
          <w:sz w:val="25"/>
          <w:szCs w:val="25"/>
          <w:rtl w:val="0"/>
          <w:lang w:val="pt-PT"/>
        </w:rPr>
        <w:t>[20 mins]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Read 2 Timothy 2: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14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-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26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. </w:t>
      </w:r>
      <w:r>
        <w:rPr>
          <w:rFonts w:ascii="Calibri" w:hAnsi="Calibri"/>
          <w:sz w:val="25"/>
          <w:szCs w:val="25"/>
          <w:rtl w:val="0"/>
          <w:lang w:val="en-US"/>
        </w:rPr>
        <w:t>After allowing the group time to reflect on the passages, ask them to share what most stands out to them.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</w:p>
    <w:p>
      <w:pPr>
        <w:pStyle w:val="Body A"/>
        <w:tabs>
          <w:tab w:val="left" w:pos="720"/>
        </w:tabs>
      </w:pP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 xml:space="preserve">Application Questions: </w:t>
      </w:r>
      <w:r>
        <w:rPr>
          <w:rFonts w:ascii="Calibri" w:hAnsi="Calibri"/>
          <w:sz w:val="25"/>
          <w:szCs w:val="25"/>
          <w:rtl w:val="0"/>
          <w:lang w:val="pt-PT"/>
        </w:rPr>
        <w:t>[40 mins]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</w:t>
      </w:r>
      <w:r>
        <w:rPr>
          <w:rFonts w:ascii="Calibri" w:hAnsi="Calibri"/>
          <w:sz w:val="25"/>
          <w:szCs w:val="25"/>
          <w:rtl w:val="0"/>
          <w:lang w:val="en-US"/>
        </w:rPr>
        <w:t>(</w:t>
      </w:r>
      <w:r>
        <w:rPr>
          <w:rFonts w:ascii="Calibri" w:hAnsi="Calibri"/>
          <w:i w:val="1"/>
          <w:iCs w:val="1"/>
          <w:sz w:val="25"/>
          <w:szCs w:val="25"/>
          <w:rtl w:val="0"/>
          <w:lang w:val="en-US"/>
        </w:rPr>
        <w:t>These questions will help you and your group dig deeper into the weekend sermon. Feel free to edit or use only those which fit your allotted time.)</w:t>
      </w:r>
    </w:p>
    <w:p>
      <w:pPr>
        <w:pStyle w:val="Body A"/>
        <w:tabs>
          <w:tab w:val="left" w:pos="720"/>
        </w:tabs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What was one thing you believed to be true but ended up being proved to be false</w:t>
      </w:r>
      <w:r>
        <w:rPr>
          <w:rFonts w:ascii="Calibri" w:hAnsi="Calibri"/>
          <w:sz w:val="25"/>
          <w:szCs w:val="25"/>
          <w:rtl w:val="0"/>
          <w:lang w:val="en-US"/>
        </w:rPr>
        <w:t>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What did you learn from that experience?</w:t>
      </w:r>
    </w:p>
    <w:p>
      <w:pPr>
        <w:pStyle w:val="List Paragraph"/>
        <w:ind w:left="1080" w:firstLine="0"/>
        <w:rPr>
          <w:rFonts w:ascii="Calibri" w:cs="Calibri" w:hAnsi="Calibri" w:eastAsia="Calibri"/>
          <w:sz w:val="25"/>
          <w:szCs w:val="25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Ralph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taught that </w:t>
      </w:r>
      <w:r>
        <w:rPr>
          <w:rFonts w:ascii="Calibri" w:hAnsi="Calibri"/>
          <w:sz w:val="25"/>
          <w:szCs w:val="25"/>
          <w:rtl w:val="0"/>
          <w:lang w:val="en-US"/>
        </w:rPr>
        <w:t>what we believe and who we listen to matters.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Who are the top three most influential voices in your life right now</w:t>
      </w:r>
      <w:r>
        <w:rPr>
          <w:rFonts w:ascii="Calibri" w:hAnsi="Calibri"/>
          <w:sz w:val="25"/>
          <w:szCs w:val="25"/>
          <w:rtl w:val="0"/>
          <w:lang w:val="en-US"/>
        </w:rPr>
        <w:t>?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(Media, mentors, talk radio, podcasts, etc.)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As you do an internal audit of these voices are there any changes you are being stirred to make?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Is the word of God one of those voices? If so how do you keep it as part of your daily rhythms? If not - how can you grow to love God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>s written word?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Paul mentions in this passage that we ought to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run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or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flee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>from sin.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Is there anything in your life that is causing you to stumble that you need to run from?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What would it take for you to move in that direction?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How can we learn to pursue righteousness?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Lastly, Paul encourages us to have conversations that are full of grace and seasoned with salt.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What does this mean to you?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How can we have more of these types of conversations?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Have you felt convected about a recent conversation that didn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>t meet these standards? How can we address it today?</w:t>
      </w:r>
    </w:p>
    <w:p>
      <w:pPr>
        <w:pStyle w:val="Body"/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Closing &amp; Prayer</w:t>
      </w:r>
      <w:r>
        <w:rPr>
          <w:rFonts w:ascii="Calibri" w:hAnsi="Calibri"/>
          <w:sz w:val="25"/>
          <w:szCs w:val="25"/>
          <w:rtl w:val="0"/>
          <w:lang w:val="en-US"/>
        </w:rPr>
        <w:t>: [15 mins]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Receive prayer requests. Pray for all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